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AB" w:rsidRPr="002D00D1" w:rsidRDefault="00EC24AB" w:rsidP="006330A4">
      <w:pPr>
        <w:ind w:firstLine="0"/>
        <w:jc w:val="center"/>
        <w:rPr>
          <w:rFonts w:cs="Times New Roman"/>
          <w:sz w:val="20"/>
          <w:szCs w:val="20"/>
        </w:rPr>
      </w:pPr>
      <w:r w:rsidRPr="008B05A0">
        <w:rPr>
          <w:rFonts w:cs="Times New Roman"/>
          <w:szCs w:val="24"/>
        </w:rPr>
        <w:t>ФИЗИЧЕСКАЯ АКУСТИКА</w:t>
      </w:r>
      <w:r w:rsidR="002D00D1">
        <w:rPr>
          <w:rFonts w:cs="Times New Roman"/>
          <w:sz w:val="28"/>
          <w:szCs w:val="28"/>
        </w:rPr>
        <w:t xml:space="preserve"> </w:t>
      </w:r>
      <w:r w:rsidR="002D00D1">
        <w:rPr>
          <w:rFonts w:cs="Times New Roman"/>
          <w:sz w:val="28"/>
          <w:szCs w:val="28"/>
        </w:rPr>
        <w:br/>
      </w:r>
      <w:r w:rsidR="002D00D1" w:rsidRPr="002D00D1">
        <w:rPr>
          <w:rFonts w:cs="Times New Roman"/>
          <w:sz w:val="20"/>
          <w:szCs w:val="20"/>
        </w:rPr>
        <w:t xml:space="preserve">(укажите тематику, http://acoust-conference.iapras.ru/index.html) </w:t>
      </w:r>
      <w:r w:rsidR="000710C6" w:rsidRPr="002D00D1">
        <w:rPr>
          <w:rFonts w:cs="Times New Roman"/>
          <w:sz w:val="20"/>
          <w:szCs w:val="20"/>
        </w:rPr>
        <w:t xml:space="preserve"> </w:t>
      </w:r>
    </w:p>
    <w:p w:rsidR="00EC24AB" w:rsidRPr="00EC24AB" w:rsidRDefault="00EC24AB" w:rsidP="006330A4">
      <w:pPr>
        <w:ind w:firstLine="0"/>
        <w:jc w:val="center"/>
        <w:rPr>
          <w:rFonts w:cs="Times New Roman"/>
          <w:szCs w:val="24"/>
        </w:rPr>
      </w:pPr>
    </w:p>
    <w:p w:rsidR="00846DD5" w:rsidRPr="004F6A1D" w:rsidRDefault="008B05A0" w:rsidP="00846DD5">
      <w:pPr>
        <w:ind w:firstLine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Название презентации</w:t>
      </w:r>
    </w:p>
    <w:p w:rsidR="00846DD5" w:rsidRPr="002D00D1" w:rsidRDefault="002D00D1" w:rsidP="00846DD5">
      <w:pPr>
        <w:spacing w:before="60" w:after="60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Автор</w:t>
      </w:r>
      <w:r w:rsidR="00846DD5" w:rsidRPr="00100F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</w:t>
      </w:r>
      <w:r w:rsidR="00846DD5" w:rsidRPr="004F6A1D">
        <w:rPr>
          <w:rFonts w:cs="Times New Roman"/>
          <w:szCs w:val="24"/>
        </w:rPr>
        <w:t>.В.</w:t>
      </w: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Автор</w:t>
      </w:r>
      <w:r w:rsidRPr="00100FC9">
        <w:rPr>
          <w:rFonts w:cs="Times New Roman"/>
          <w:szCs w:val="24"/>
        </w:rPr>
        <w:t xml:space="preserve"> </w:t>
      </w:r>
      <w:r w:rsidRPr="004F6A1D">
        <w:rPr>
          <w:rFonts w:cs="Times New Roman"/>
          <w:szCs w:val="24"/>
        </w:rPr>
        <w:t>Н.В.</w:t>
      </w:r>
      <w:r>
        <w:rPr>
          <w:rFonts w:cs="Times New Roman"/>
          <w:szCs w:val="24"/>
          <w:vertAlign w:val="superscript"/>
        </w:rPr>
        <w:t>2</w:t>
      </w:r>
    </w:p>
    <w:p w:rsidR="00846DD5" w:rsidRDefault="002D00D1" w:rsidP="00846DD5">
      <w:pPr>
        <w:ind w:firstLine="0"/>
        <w:jc w:val="center"/>
        <w:rPr>
          <w:rFonts w:cs="Times New Roman"/>
          <w:i/>
          <w:szCs w:val="24"/>
        </w:rPr>
      </w:pPr>
      <w:r w:rsidRPr="002D00D1">
        <w:rPr>
          <w:rFonts w:cs="Times New Roman"/>
          <w:i/>
          <w:szCs w:val="24"/>
          <w:vertAlign w:val="superscript"/>
        </w:rPr>
        <w:t>1</w:t>
      </w:r>
      <w:r>
        <w:rPr>
          <w:rFonts w:cs="Times New Roman"/>
          <w:i/>
          <w:szCs w:val="24"/>
        </w:rPr>
        <w:t xml:space="preserve">Московский государственный университет </w:t>
      </w:r>
      <w:r w:rsidR="00846DD5" w:rsidRPr="004F6A1D">
        <w:rPr>
          <w:rFonts w:cs="Times New Roman"/>
          <w:i/>
          <w:szCs w:val="24"/>
        </w:rPr>
        <w:t xml:space="preserve"> им. М.В.Ломоносова</w:t>
      </w:r>
      <w:r>
        <w:rPr>
          <w:rFonts w:cs="Times New Roman"/>
          <w:i/>
          <w:szCs w:val="24"/>
        </w:rPr>
        <w:t>, Москва</w:t>
      </w:r>
    </w:p>
    <w:p w:rsidR="002D00D1" w:rsidRDefault="002D00D1" w:rsidP="002D00D1">
      <w:pPr>
        <w:ind w:firstLine="0"/>
        <w:jc w:val="center"/>
        <w:rPr>
          <w:rFonts w:cs="Times New Roman"/>
          <w:i/>
          <w:szCs w:val="24"/>
        </w:rPr>
      </w:pPr>
      <w:r w:rsidRPr="002D00D1">
        <w:rPr>
          <w:rFonts w:cs="Times New Roman"/>
          <w:i/>
          <w:szCs w:val="24"/>
          <w:vertAlign w:val="superscript"/>
        </w:rPr>
        <w:t>2</w:t>
      </w:r>
      <w:r>
        <w:rPr>
          <w:rFonts w:cs="Times New Roman"/>
          <w:i/>
          <w:szCs w:val="24"/>
        </w:rPr>
        <w:t xml:space="preserve">Московский государственный университет </w:t>
      </w:r>
      <w:r w:rsidRPr="004F6A1D">
        <w:rPr>
          <w:rFonts w:cs="Times New Roman"/>
          <w:i/>
          <w:szCs w:val="24"/>
        </w:rPr>
        <w:t xml:space="preserve"> им. М.В.Ломоносова</w:t>
      </w:r>
      <w:r>
        <w:rPr>
          <w:rFonts w:cs="Times New Roman"/>
          <w:i/>
          <w:szCs w:val="24"/>
        </w:rPr>
        <w:t>, Москва</w:t>
      </w:r>
    </w:p>
    <w:p w:rsidR="00846DD5" w:rsidRPr="002D00D1" w:rsidRDefault="00846DD5" w:rsidP="00846DD5">
      <w:pPr>
        <w:ind w:firstLine="0"/>
        <w:jc w:val="center"/>
        <w:rPr>
          <w:rFonts w:cs="Times New Roman"/>
          <w:i/>
          <w:szCs w:val="24"/>
        </w:rPr>
      </w:pPr>
      <w:r w:rsidRPr="004F6A1D">
        <w:rPr>
          <w:rFonts w:cs="Times New Roman"/>
          <w:i/>
          <w:szCs w:val="24"/>
          <w:lang w:val="en-US"/>
        </w:rPr>
        <w:t>E</w:t>
      </w:r>
      <w:r w:rsidRPr="002D00D1">
        <w:rPr>
          <w:rFonts w:cs="Times New Roman"/>
          <w:i/>
          <w:szCs w:val="24"/>
        </w:rPr>
        <w:t>-</w:t>
      </w:r>
      <w:r w:rsidRPr="004F6A1D">
        <w:rPr>
          <w:rFonts w:cs="Times New Roman"/>
          <w:i/>
          <w:szCs w:val="24"/>
          <w:lang w:val="en-US"/>
        </w:rPr>
        <w:t>mail</w:t>
      </w:r>
      <w:r w:rsidRPr="002D00D1">
        <w:rPr>
          <w:rFonts w:cs="Times New Roman"/>
          <w:i/>
          <w:szCs w:val="24"/>
        </w:rPr>
        <w:t xml:space="preserve">: </w:t>
      </w:r>
      <w:hyperlink r:id="rId8" w:history="1">
        <w:r w:rsidR="002D00D1" w:rsidRPr="001E458A">
          <w:rPr>
            <w:rStyle w:val="a5"/>
            <w:rFonts w:cs="Times New Roman"/>
            <w:i/>
            <w:szCs w:val="24"/>
            <w:lang w:val="en-US"/>
          </w:rPr>
          <w:t>mail</w:t>
        </w:r>
        <w:r w:rsidR="002D00D1" w:rsidRPr="002D00D1">
          <w:rPr>
            <w:rStyle w:val="a5"/>
            <w:rFonts w:cs="Times New Roman"/>
            <w:i/>
            <w:szCs w:val="24"/>
          </w:rPr>
          <w:t>@</w:t>
        </w:r>
        <w:r w:rsidR="002D00D1" w:rsidRPr="001E458A">
          <w:rPr>
            <w:rStyle w:val="a5"/>
            <w:rFonts w:cs="Times New Roman"/>
            <w:i/>
            <w:szCs w:val="24"/>
            <w:lang w:val="en-US"/>
          </w:rPr>
          <w:t>mail</w:t>
        </w:r>
        <w:r w:rsidR="002D00D1" w:rsidRPr="002D00D1">
          <w:rPr>
            <w:rStyle w:val="a5"/>
            <w:rFonts w:cs="Times New Roman"/>
            <w:i/>
            <w:szCs w:val="24"/>
          </w:rPr>
          <w:t>.</w:t>
        </w:r>
        <w:proofErr w:type="spellStart"/>
        <w:r w:rsidR="002D00D1" w:rsidRPr="001E458A">
          <w:rPr>
            <w:rStyle w:val="a5"/>
            <w:rFonts w:cs="Times New Roman"/>
            <w:i/>
            <w:szCs w:val="24"/>
            <w:lang w:val="en-US"/>
          </w:rPr>
          <w:t>ru</w:t>
        </w:r>
        <w:proofErr w:type="spellEnd"/>
      </w:hyperlink>
    </w:p>
    <w:p w:rsidR="00846DD5" w:rsidRPr="002D00D1" w:rsidRDefault="00846DD5" w:rsidP="00846DD5">
      <w:pPr>
        <w:ind w:firstLine="0"/>
        <w:jc w:val="center"/>
        <w:rPr>
          <w:rFonts w:cs="Times New Roman"/>
          <w:i/>
          <w:szCs w:val="24"/>
        </w:rPr>
      </w:pPr>
    </w:p>
    <w:p w:rsidR="008B05A0" w:rsidRPr="002D00D1" w:rsidRDefault="002D00D1" w:rsidP="008B05A0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Тезисы </w:t>
      </w:r>
      <w:r w:rsidR="008B05A0">
        <w:rPr>
          <w:rFonts w:cs="Times New Roman"/>
          <w:szCs w:val="24"/>
        </w:rPr>
        <w:t xml:space="preserve">не более </w:t>
      </w:r>
      <w:r>
        <w:rPr>
          <w:rFonts w:cs="Times New Roman"/>
          <w:szCs w:val="24"/>
        </w:rPr>
        <w:t xml:space="preserve">100 слов </w:t>
      </w:r>
      <w:r w:rsidR="008B05A0">
        <w:rPr>
          <w:rFonts w:cs="Times New Roman"/>
          <w:szCs w:val="24"/>
        </w:rPr>
        <w:t xml:space="preserve">(до </w:t>
      </w:r>
      <w:r>
        <w:rPr>
          <w:rFonts w:cs="Times New Roman"/>
          <w:szCs w:val="24"/>
        </w:rPr>
        <w:t>1000 знаков</w:t>
      </w:r>
      <w:r w:rsidR="008B05A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proofErr w:type="spellStart"/>
      <w:r w:rsidRPr="002D00D1">
        <w:rPr>
          <w:rFonts w:cs="Times New Roman"/>
          <w:szCs w:val="24"/>
        </w:rPr>
        <w:t>Times</w:t>
      </w:r>
      <w:proofErr w:type="spellEnd"/>
      <w:r w:rsidRPr="002D00D1">
        <w:rPr>
          <w:rFonts w:cs="Times New Roman"/>
          <w:szCs w:val="24"/>
        </w:rPr>
        <w:t xml:space="preserve"> </w:t>
      </w:r>
      <w:proofErr w:type="spellStart"/>
      <w:r w:rsidRPr="002D00D1">
        <w:rPr>
          <w:rFonts w:cs="Times New Roman"/>
          <w:szCs w:val="24"/>
        </w:rPr>
        <w:t>New</w:t>
      </w:r>
      <w:proofErr w:type="spellEnd"/>
      <w:r w:rsidRPr="002D00D1">
        <w:rPr>
          <w:rFonts w:cs="Times New Roman"/>
          <w:szCs w:val="24"/>
        </w:rPr>
        <w:t xml:space="preserve"> </w:t>
      </w:r>
      <w:proofErr w:type="spellStart"/>
      <w:r w:rsidRPr="002D00D1">
        <w:rPr>
          <w:rFonts w:cs="Times New Roman"/>
          <w:szCs w:val="24"/>
        </w:rPr>
        <w:t>Roman</w:t>
      </w:r>
      <w:proofErr w:type="spellEnd"/>
      <w:r>
        <w:rPr>
          <w:rFonts w:cs="Times New Roman"/>
          <w:szCs w:val="24"/>
        </w:rPr>
        <w:t>, 12, одинарный междустрочный интервал</w:t>
      </w:r>
      <w:r w:rsidR="008B05A0">
        <w:rPr>
          <w:rFonts w:cs="Times New Roman"/>
          <w:szCs w:val="24"/>
        </w:rPr>
        <w:t>. Тезисы. Тезисы. 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 Тезисы. Тезисы. 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 Тезисы. Тезисы. 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 Тезисы. Тезисы. 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 Тезисы. Тезисы. 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 Тезисы. Тезисы. 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 Тезисы. Тезисы. 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 Тезисы. Тезисы. 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  <w:r w:rsidR="008B05A0" w:rsidRPr="008B05A0">
        <w:rPr>
          <w:rFonts w:cs="Times New Roman"/>
          <w:szCs w:val="24"/>
        </w:rPr>
        <w:t xml:space="preserve"> </w:t>
      </w:r>
      <w:r w:rsidR="008B05A0">
        <w:rPr>
          <w:rFonts w:cs="Times New Roman"/>
          <w:szCs w:val="24"/>
        </w:rPr>
        <w:t>Тезисы.</w:t>
      </w:r>
    </w:p>
    <w:p w:rsidR="008B05A0" w:rsidRPr="002D00D1" w:rsidRDefault="008B05A0" w:rsidP="008B05A0">
      <w:pPr>
        <w:ind w:firstLine="0"/>
        <w:rPr>
          <w:rFonts w:cs="Times New Roman"/>
          <w:szCs w:val="24"/>
        </w:rPr>
      </w:pPr>
    </w:p>
    <w:p w:rsidR="008B05A0" w:rsidRPr="002D00D1" w:rsidRDefault="008B05A0" w:rsidP="008B05A0">
      <w:pPr>
        <w:ind w:firstLine="0"/>
        <w:rPr>
          <w:rFonts w:cs="Times New Roman"/>
          <w:szCs w:val="24"/>
        </w:rPr>
      </w:pPr>
    </w:p>
    <w:p w:rsidR="008B05A0" w:rsidRPr="002D00D1" w:rsidRDefault="008B05A0" w:rsidP="008B05A0">
      <w:pPr>
        <w:ind w:firstLine="0"/>
        <w:rPr>
          <w:rFonts w:cs="Times New Roman"/>
          <w:szCs w:val="24"/>
        </w:rPr>
      </w:pPr>
    </w:p>
    <w:p w:rsidR="008B05A0" w:rsidRPr="002D00D1" w:rsidRDefault="008B05A0" w:rsidP="008B05A0">
      <w:pPr>
        <w:ind w:firstLine="0"/>
        <w:rPr>
          <w:rFonts w:cs="Times New Roman"/>
          <w:szCs w:val="24"/>
        </w:rPr>
      </w:pPr>
    </w:p>
    <w:p w:rsidR="008B05A0" w:rsidRPr="002D00D1" w:rsidRDefault="008B05A0" w:rsidP="008B05A0">
      <w:pPr>
        <w:ind w:firstLine="0"/>
        <w:rPr>
          <w:rFonts w:cs="Times New Roman"/>
          <w:szCs w:val="24"/>
        </w:rPr>
      </w:pPr>
    </w:p>
    <w:p w:rsidR="008B05A0" w:rsidRPr="002D00D1" w:rsidRDefault="008B05A0" w:rsidP="008B05A0">
      <w:pPr>
        <w:ind w:firstLine="0"/>
        <w:rPr>
          <w:rFonts w:cs="Times New Roman"/>
          <w:szCs w:val="24"/>
        </w:rPr>
      </w:pPr>
    </w:p>
    <w:p w:rsidR="002D00D1" w:rsidRPr="002D00D1" w:rsidRDefault="002D00D1" w:rsidP="002D00D1">
      <w:pPr>
        <w:ind w:firstLine="0"/>
        <w:rPr>
          <w:rFonts w:cs="Times New Roman"/>
          <w:szCs w:val="24"/>
        </w:rPr>
      </w:pPr>
    </w:p>
    <w:sectPr w:rsidR="002D00D1" w:rsidRPr="002D00D1" w:rsidSect="00C23F9F">
      <w:headerReference w:type="default" r:id="rId9"/>
      <w:footerReference w:type="default" r:id="rId10"/>
      <w:pgSz w:w="11906" w:h="16838"/>
      <w:pgMar w:top="1134" w:right="851" w:bottom="851" w:left="113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97" w:rsidRDefault="00796E97" w:rsidP="00EC24AB">
      <w:r>
        <w:separator/>
      </w:r>
    </w:p>
  </w:endnote>
  <w:endnote w:type="continuationSeparator" w:id="0">
    <w:p w:rsidR="00796E97" w:rsidRDefault="00796E97" w:rsidP="00EC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F" w:rsidRDefault="00C23F9F" w:rsidP="00916939">
    <w:pPr>
      <w:pStyle w:val="a3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97" w:rsidRDefault="00796E97" w:rsidP="00EC24AB">
      <w:r>
        <w:separator/>
      </w:r>
    </w:p>
  </w:footnote>
  <w:footnote w:type="continuationSeparator" w:id="0">
    <w:p w:rsidR="00796E97" w:rsidRDefault="00796E97" w:rsidP="00EC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i/>
        <w:sz w:val="22"/>
      </w:rPr>
      <w:alias w:val="Заголовок"/>
      <w:id w:val="536599009"/>
      <w:placeholder>
        <w:docPart w:val="0DE6651CA27A4BAB9CCCF13385B3F8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24AB" w:rsidRDefault="00916939" w:rsidP="00916939">
        <w:pPr>
          <w:pStyle w:val="a6"/>
          <w:pBdr>
            <w:bottom w:val="thickThinSmallGap" w:sz="24" w:space="1" w:color="622423" w:themeColor="accent2" w:themeShade="7F"/>
          </w:pBdr>
          <w:ind w:firstLine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6939">
          <w:rPr>
            <w:b/>
            <w:bCs/>
            <w:i/>
            <w:sz w:val="22"/>
          </w:rPr>
          <w:t>III ВСЕРОССИЙСКАЯ АКУСТИЧЕСКАЯ КОНФЕРЕНЦИЯ, 25-29 мая, Санкт-Петербург</w:t>
        </w:r>
      </w:p>
    </w:sdtContent>
  </w:sdt>
  <w:p w:rsidR="00EC24AB" w:rsidRPr="00916939" w:rsidRDefault="00EC24AB" w:rsidP="00EC24AB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287A"/>
    <w:multiLevelType w:val="hybridMultilevel"/>
    <w:tmpl w:val="013484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D0037"/>
    <w:rsid w:val="000677D6"/>
    <w:rsid w:val="000710C6"/>
    <w:rsid w:val="000B04E2"/>
    <w:rsid w:val="000C2055"/>
    <w:rsid w:val="000F1663"/>
    <w:rsid w:val="00100FC9"/>
    <w:rsid w:val="00101315"/>
    <w:rsid w:val="00103EE0"/>
    <w:rsid w:val="00106C84"/>
    <w:rsid w:val="00120C74"/>
    <w:rsid w:val="001427BB"/>
    <w:rsid w:val="00212980"/>
    <w:rsid w:val="002459C3"/>
    <w:rsid w:val="00276C84"/>
    <w:rsid w:val="0029770B"/>
    <w:rsid w:val="002A5AE8"/>
    <w:rsid w:val="002C00AC"/>
    <w:rsid w:val="002D00D1"/>
    <w:rsid w:val="002E023D"/>
    <w:rsid w:val="00302B31"/>
    <w:rsid w:val="003128AE"/>
    <w:rsid w:val="003702F3"/>
    <w:rsid w:val="004254F4"/>
    <w:rsid w:val="00473B42"/>
    <w:rsid w:val="00483697"/>
    <w:rsid w:val="004A15AE"/>
    <w:rsid w:val="004A15F8"/>
    <w:rsid w:val="004D0037"/>
    <w:rsid w:val="004F6A1D"/>
    <w:rsid w:val="00521F63"/>
    <w:rsid w:val="00531EF0"/>
    <w:rsid w:val="005A39F5"/>
    <w:rsid w:val="005B1160"/>
    <w:rsid w:val="005E01DE"/>
    <w:rsid w:val="006330A4"/>
    <w:rsid w:val="0065219E"/>
    <w:rsid w:val="00696879"/>
    <w:rsid w:val="006B5C65"/>
    <w:rsid w:val="006D331A"/>
    <w:rsid w:val="00711993"/>
    <w:rsid w:val="00796E97"/>
    <w:rsid w:val="007C4E10"/>
    <w:rsid w:val="007D240D"/>
    <w:rsid w:val="007D71DE"/>
    <w:rsid w:val="007E5D50"/>
    <w:rsid w:val="007F0D09"/>
    <w:rsid w:val="008429DA"/>
    <w:rsid w:val="00846DD5"/>
    <w:rsid w:val="00860D1F"/>
    <w:rsid w:val="00863C00"/>
    <w:rsid w:val="0087005E"/>
    <w:rsid w:val="00886BBE"/>
    <w:rsid w:val="008B05A0"/>
    <w:rsid w:val="00903AE1"/>
    <w:rsid w:val="00916939"/>
    <w:rsid w:val="00955437"/>
    <w:rsid w:val="009B420E"/>
    <w:rsid w:val="009C2FE8"/>
    <w:rsid w:val="00B71295"/>
    <w:rsid w:val="00BA08EC"/>
    <w:rsid w:val="00BA106E"/>
    <w:rsid w:val="00BC65E2"/>
    <w:rsid w:val="00C23F9F"/>
    <w:rsid w:val="00D002C8"/>
    <w:rsid w:val="00D06326"/>
    <w:rsid w:val="00DC1DB5"/>
    <w:rsid w:val="00DD5F06"/>
    <w:rsid w:val="00DE547A"/>
    <w:rsid w:val="00DE6645"/>
    <w:rsid w:val="00E21239"/>
    <w:rsid w:val="00E66ED6"/>
    <w:rsid w:val="00EC24AB"/>
    <w:rsid w:val="00EE7FA1"/>
    <w:rsid w:val="00F07170"/>
    <w:rsid w:val="00F21ADF"/>
    <w:rsid w:val="00F2561D"/>
    <w:rsid w:val="00F46B2E"/>
    <w:rsid w:val="00FA10E9"/>
    <w:rsid w:val="00FB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60"/>
    <w:pPr>
      <w:spacing w:after="0" w:line="240" w:lineRule="auto"/>
      <w:ind w:firstLine="652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3AE1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AE1"/>
    <w:pPr>
      <w:tabs>
        <w:tab w:val="center" w:pos="4677"/>
        <w:tab w:val="right" w:pos="9355"/>
      </w:tabs>
      <w:ind w:firstLine="567"/>
      <w:jc w:val="center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903AE1"/>
  </w:style>
  <w:style w:type="paragraph" w:customStyle="1" w:styleId="Author">
    <w:name w:val="Author"/>
    <w:basedOn w:val="a"/>
    <w:next w:val="a"/>
    <w:rsid w:val="00903AE1"/>
    <w:pPr>
      <w:spacing w:before="120" w:after="120" w:line="360" w:lineRule="auto"/>
      <w:ind w:firstLine="0"/>
      <w:jc w:val="center"/>
    </w:pPr>
    <w:rPr>
      <w:rFonts w:eastAsia="Times New Roman" w:cs="Times New Roman"/>
      <w:b/>
      <w:sz w:val="28"/>
      <w:szCs w:val="24"/>
      <w:lang w:val="en-US"/>
    </w:rPr>
  </w:style>
  <w:style w:type="paragraph" w:customStyle="1" w:styleId="1">
    <w:name w:val="Название1"/>
    <w:basedOn w:val="a"/>
    <w:next w:val="Author"/>
    <w:rsid w:val="00903AE1"/>
    <w:pPr>
      <w:spacing w:before="120" w:after="120" w:line="360" w:lineRule="auto"/>
      <w:ind w:firstLine="0"/>
      <w:jc w:val="center"/>
    </w:pPr>
    <w:rPr>
      <w:rFonts w:eastAsia="Times New Roman" w:cs="Times New Roman"/>
      <w:b/>
      <w:caps/>
      <w:sz w:val="28"/>
      <w:szCs w:val="28"/>
      <w:lang w:val="en-US"/>
    </w:rPr>
  </w:style>
  <w:style w:type="paragraph" w:customStyle="1" w:styleId="Address">
    <w:name w:val="Address"/>
    <w:basedOn w:val="a"/>
    <w:next w:val="a"/>
    <w:rsid w:val="00903AE1"/>
    <w:pPr>
      <w:spacing w:before="120" w:after="120"/>
      <w:ind w:firstLine="0"/>
      <w:jc w:val="center"/>
    </w:pPr>
    <w:rPr>
      <w:rFonts w:eastAsia="Times New Roman" w:cs="Times New Roman"/>
      <w:i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03A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03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1 Знак Знак Знак Знак Знак Знак Знак Знак"/>
    <w:basedOn w:val="a"/>
    <w:rsid w:val="00903AE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eywords">
    <w:name w:val="keywords"/>
    <w:basedOn w:val="a"/>
    <w:next w:val="a"/>
    <w:rsid w:val="006330A4"/>
    <w:pPr>
      <w:spacing w:before="120" w:after="120"/>
      <w:ind w:firstLine="0"/>
      <w:jc w:val="left"/>
    </w:pPr>
    <w:rPr>
      <w:rFonts w:eastAsia="Times New Roman" w:cs="Times New Roman"/>
      <w:szCs w:val="24"/>
      <w:lang w:val="en-US"/>
    </w:rPr>
  </w:style>
  <w:style w:type="paragraph" w:customStyle="1" w:styleId="Abstract">
    <w:name w:val="Abstract"/>
    <w:basedOn w:val="a"/>
    <w:next w:val="keywords"/>
    <w:rsid w:val="006330A4"/>
    <w:pPr>
      <w:spacing w:before="120" w:after="120"/>
      <w:ind w:left="284" w:right="284" w:firstLine="0"/>
    </w:pPr>
    <w:rPr>
      <w:rFonts w:eastAsia="Times New Roman" w:cs="Times New Roman"/>
      <w:szCs w:val="24"/>
      <w:lang w:val="en-US"/>
    </w:rPr>
  </w:style>
  <w:style w:type="character" w:styleId="a5">
    <w:name w:val="Hyperlink"/>
    <w:basedOn w:val="a0"/>
    <w:uiPriority w:val="99"/>
    <w:unhideWhenUsed/>
    <w:rsid w:val="00FA10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2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4A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C2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AB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C24A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C24AB"/>
    <w:rPr>
      <w:rFonts w:eastAsiaTheme="minorEastAsia"/>
    </w:rPr>
  </w:style>
  <w:style w:type="paragraph" w:customStyle="1" w:styleId="ac">
    <w:name w:val="Автор"/>
    <w:basedOn w:val="a"/>
    <w:next w:val="a"/>
    <w:rsid w:val="00483697"/>
    <w:pPr>
      <w:tabs>
        <w:tab w:val="left" w:pos="567"/>
      </w:tabs>
      <w:spacing w:line="360" w:lineRule="auto"/>
      <w:ind w:firstLine="0"/>
      <w:jc w:val="center"/>
    </w:pPr>
    <w:rPr>
      <w:rFonts w:eastAsia="Times New Roman" w:cs="Times New Roman"/>
      <w:b/>
      <w:sz w:val="28"/>
      <w:szCs w:val="24"/>
    </w:rPr>
  </w:style>
  <w:style w:type="character" w:styleId="ad">
    <w:name w:val="Intense Emphasis"/>
    <w:qFormat/>
    <w:rsid w:val="0048369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60"/>
    <w:pPr>
      <w:spacing w:after="0" w:line="240" w:lineRule="auto"/>
      <w:ind w:firstLine="652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3AE1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AE1"/>
    <w:pPr>
      <w:tabs>
        <w:tab w:val="center" w:pos="4677"/>
        <w:tab w:val="right" w:pos="9355"/>
      </w:tabs>
      <w:ind w:firstLine="567"/>
      <w:jc w:val="center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903AE1"/>
  </w:style>
  <w:style w:type="paragraph" w:customStyle="1" w:styleId="Author">
    <w:name w:val="Author"/>
    <w:basedOn w:val="a"/>
    <w:next w:val="a"/>
    <w:rsid w:val="00903AE1"/>
    <w:pPr>
      <w:spacing w:before="120" w:after="120" w:line="360" w:lineRule="auto"/>
      <w:ind w:firstLine="0"/>
      <w:jc w:val="center"/>
    </w:pPr>
    <w:rPr>
      <w:rFonts w:eastAsia="Times New Roman" w:cs="Times New Roman"/>
      <w:b/>
      <w:sz w:val="28"/>
      <w:szCs w:val="24"/>
      <w:lang w:val="en-US"/>
    </w:rPr>
  </w:style>
  <w:style w:type="paragraph" w:customStyle="1" w:styleId="1">
    <w:name w:val="Название1"/>
    <w:basedOn w:val="a"/>
    <w:next w:val="Author"/>
    <w:rsid w:val="00903AE1"/>
    <w:pPr>
      <w:spacing w:before="120" w:after="120" w:line="360" w:lineRule="auto"/>
      <w:ind w:firstLine="0"/>
      <w:jc w:val="center"/>
    </w:pPr>
    <w:rPr>
      <w:rFonts w:eastAsia="Times New Roman" w:cs="Times New Roman"/>
      <w:b/>
      <w:caps/>
      <w:sz w:val="28"/>
      <w:szCs w:val="28"/>
      <w:lang w:val="en-US"/>
    </w:rPr>
  </w:style>
  <w:style w:type="paragraph" w:customStyle="1" w:styleId="Address">
    <w:name w:val="Address"/>
    <w:basedOn w:val="a"/>
    <w:next w:val="a"/>
    <w:rsid w:val="00903AE1"/>
    <w:pPr>
      <w:spacing w:before="120" w:after="120"/>
      <w:ind w:firstLine="0"/>
      <w:jc w:val="center"/>
    </w:pPr>
    <w:rPr>
      <w:rFonts w:eastAsia="Times New Roman" w:cs="Times New Roman"/>
      <w:i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03A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03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1 Знак Знак Знак Знак Знак Знак Знак Знак"/>
    <w:basedOn w:val="a"/>
    <w:rsid w:val="00903AE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eywords">
    <w:name w:val="keywords"/>
    <w:basedOn w:val="a"/>
    <w:next w:val="a"/>
    <w:rsid w:val="006330A4"/>
    <w:pPr>
      <w:spacing w:before="120" w:after="120"/>
      <w:ind w:firstLine="0"/>
      <w:jc w:val="left"/>
    </w:pPr>
    <w:rPr>
      <w:rFonts w:eastAsia="Times New Roman" w:cs="Times New Roman"/>
      <w:szCs w:val="24"/>
      <w:lang w:val="en-US"/>
    </w:rPr>
  </w:style>
  <w:style w:type="paragraph" w:customStyle="1" w:styleId="Abstract">
    <w:name w:val="Abstract"/>
    <w:basedOn w:val="a"/>
    <w:next w:val="keywords"/>
    <w:rsid w:val="006330A4"/>
    <w:pPr>
      <w:spacing w:before="120" w:after="120"/>
      <w:ind w:left="284" w:right="284" w:firstLine="0"/>
    </w:pPr>
    <w:rPr>
      <w:rFonts w:eastAsia="Times New Roman" w:cs="Times New Roman"/>
      <w:szCs w:val="24"/>
      <w:lang w:val="en-US"/>
    </w:rPr>
  </w:style>
  <w:style w:type="character" w:styleId="a5">
    <w:name w:val="Hyperlink"/>
    <w:basedOn w:val="a0"/>
    <w:uiPriority w:val="99"/>
    <w:unhideWhenUsed/>
    <w:rsid w:val="00FA10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2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4A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C2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AB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C24A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C24AB"/>
    <w:rPr>
      <w:rFonts w:eastAsiaTheme="minorEastAsia"/>
    </w:rPr>
  </w:style>
  <w:style w:type="paragraph" w:customStyle="1" w:styleId="ac">
    <w:name w:val="Автор"/>
    <w:basedOn w:val="a"/>
    <w:next w:val="a"/>
    <w:rsid w:val="00483697"/>
    <w:pPr>
      <w:tabs>
        <w:tab w:val="left" w:pos="567"/>
      </w:tabs>
      <w:spacing w:line="360" w:lineRule="auto"/>
      <w:ind w:firstLine="0"/>
      <w:jc w:val="center"/>
    </w:pPr>
    <w:rPr>
      <w:rFonts w:eastAsia="Times New Roman" w:cs="Times New Roman"/>
      <w:b/>
      <w:sz w:val="28"/>
      <w:szCs w:val="24"/>
    </w:rPr>
  </w:style>
  <w:style w:type="character" w:styleId="ad">
    <w:name w:val="Intense Emphasis"/>
    <w:qFormat/>
    <w:rsid w:val="0048369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E6651CA27A4BAB9CCCF13385B3F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50D65-5128-4160-9F00-49B6F1722FB1}"/>
      </w:docPartPr>
      <w:docPartBody>
        <w:p w:rsidR="00881519" w:rsidRDefault="0027068B" w:rsidP="0027068B">
          <w:pPr>
            <w:pStyle w:val="0DE6651CA27A4BAB9CCCF13385B3F8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068B"/>
    <w:rsid w:val="0027068B"/>
    <w:rsid w:val="002B2D51"/>
    <w:rsid w:val="003E45ED"/>
    <w:rsid w:val="00582FEB"/>
    <w:rsid w:val="007C6ED1"/>
    <w:rsid w:val="00881519"/>
    <w:rsid w:val="00A5751F"/>
    <w:rsid w:val="00B2199B"/>
    <w:rsid w:val="00B35132"/>
    <w:rsid w:val="00B62F38"/>
    <w:rsid w:val="00C07781"/>
    <w:rsid w:val="00C3321B"/>
    <w:rsid w:val="00D20100"/>
    <w:rsid w:val="00EB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E6651CA27A4BAB9CCCF13385B3F8FD">
    <w:name w:val="0DE6651CA27A4BAB9CCCF13385B3F8FD"/>
    <w:rsid w:val="002706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6AFB4-C97B-41DE-A640-5F1E4B68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«УСПЕХИ АКУСТИКИ - 2019»</vt:lpstr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ВСЕРОССИЙСКАЯ АКУСТИЧЕСКАЯ КОНФЕРЕНЦИЯ, 25-29 мая, Санкт-Петербург</dc:title>
  <dc:creator>A</dc:creator>
  <cp:lastModifiedBy>user1</cp:lastModifiedBy>
  <cp:revision>2</cp:revision>
  <cp:lastPrinted>2019-05-15T15:29:00Z</cp:lastPrinted>
  <dcterms:created xsi:type="dcterms:W3CDTF">2019-06-17T13:40:00Z</dcterms:created>
  <dcterms:modified xsi:type="dcterms:W3CDTF">2019-06-17T13:40:00Z</dcterms:modified>
</cp:coreProperties>
</file>